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1738DA1A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ID:</w:t>
      </w:r>
      <w:r w:rsidRPr="00CD45CE">
        <w:rPr>
          <w:rFonts w:ascii="Calibri" w:eastAsia="Calibri" w:hAnsi="Calibri" w:cs="Calibri"/>
          <w:bCs/>
          <w:color w:val="000000"/>
          <w:sz w:val="24"/>
          <w:szCs w:val="24"/>
        </w:rPr>
        <w:t xml:space="preserve"> </w:t>
      </w:r>
      <w:r w:rsidR="00DE7639" w:rsidRPr="00DE7639">
        <w:rPr>
          <w:rFonts w:ascii="Calibri" w:eastAsia="Calibri" w:hAnsi="Calibri" w:cs="Calibri"/>
          <w:bCs/>
          <w:color w:val="000000"/>
          <w:sz w:val="24"/>
          <w:szCs w:val="24"/>
        </w:rPr>
        <w:t>LTVIP2026TMIDS35979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BDEBA37-D5AD-4925-AD5B-14541ED1E564}"/>
    <w:embedBold r:id="rId2" w:fontKey="{9F4B185F-81A3-4324-AD48-84ACF5946D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2A7CF0B-EBF8-467D-B5D7-2927B0D535F7}"/>
    <w:embedItalic r:id="rId4" w:fontKey="{A76F1F7D-BDA4-4752-B18C-185CCE39B6A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9EA85E2-A278-401E-B21A-2A26407C4172}"/>
    <w:embedBold r:id="rId6" w:fontKey="{32F185FF-B3AF-49D2-8958-3C4CAD3673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7B721A4-4C9C-47C7-A754-800E59E12232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8" w:fontKey="{FBABA3BB-6DF3-4521-8A95-D4F2AD7E97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2239F"/>
    <w:rsid w:val="00056EC7"/>
    <w:rsid w:val="00253031"/>
    <w:rsid w:val="006102C3"/>
    <w:rsid w:val="00734CE1"/>
    <w:rsid w:val="00AD2006"/>
    <w:rsid w:val="00B87D2A"/>
    <w:rsid w:val="00CD45CE"/>
    <w:rsid w:val="00DE7639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Saritha</dc:creator>
  <cp:lastModifiedBy>T Yogesh</cp:lastModifiedBy>
  <cp:revision>4</cp:revision>
  <dcterms:created xsi:type="dcterms:W3CDTF">2026-02-19T10:57:00Z</dcterms:created>
  <dcterms:modified xsi:type="dcterms:W3CDTF">2026-02-24T13:34:00Z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